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79E2" w14:textId="49955A3C" w:rsidR="00AF284D" w:rsidRPr="00595C74" w:rsidRDefault="00AF284D" w:rsidP="00AF284D">
      <w:pPr>
        <w:jc w:val="center"/>
        <w:rPr>
          <w:b/>
          <w:sz w:val="28"/>
          <w:szCs w:val="28"/>
        </w:rPr>
      </w:pPr>
      <w:r w:rsidRPr="00595C74">
        <w:rPr>
          <w:b/>
          <w:sz w:val="28"/>
          <w:szCs w:val="28"/>
        </w:rPr>
        <w:t xml:space="preserve">АДМИНИСТРАЦИЯ </w:t>
      </w:r>
      <w:r w:rsidR="002A0985">
        <w:rPr>
          <w:b/>
          <w:sz w:val="28"/>
          <w:szCs w:val="28"/>
        </w:rPr>
        <w:t>ШКАЛАНСКОГО</w:t>
      </w:r>
      <w:r w:rsidRPr="00595C74">
        <w:rPr>
          <w:b/>
          <w:sz w:val="28"/>
          <w:szCs w:val="28"/>
        </w:rPr>
        <w:t xml:space="preserve"> СЕЛЬСКОГО ПОСЕЛЕНИЯ</w:t>
      </w:r>
    </w:p>
    <w:p w14:paraId="241A944B" w14:textId="77777777" w:rsidR="00AF284D" w:rsidRPr="00595C74" w:rsidRDefault="00AF284D" w:rsidP="00AF284D">
      <w:pPr>
        <w:jc w:val="center"/>
        <w:rPr>
          <w:b/>
          <w:sz w:val="28"/>
          <w:szCs w:val="28"/>
        </w:rPr>
      </w:pPr>
      <w:r w:rsidRPr="00595C74">
        <w:rPr>
          <w:b/>
          <w:sz w:val="28"/>
          <w:szCs w:val="28"/>
        </w:rPr>
        <w:t>ЯРАНСКОГО РАЙОНА КИРОВСКОЙ ОБЛАСТИ</w:t>
      </w:r>
    </w:p>
    <w:p w14:paraId="2AB7B5C6" w14:textId="77777777" w:rsidR="00AF284D" w:rsidRPr="00595C74" w:rsidRDefault="00AF284D" w:rsidP="00AF284D">
      <w:pPr>
        <w:jc w:val="both"/>
        <w:rPr>
          <w:b/>
          <w:sz w:val="28"/>
          <w:szCs w:val="28"/>
        </w:rPr>
      </w:pPr>
    </w:p>
    <w:p w14:paraId="64C52D11" w14:textId="77777777" w:rsidR="00AF284D" w:rsidRPr="00595C74" w:rsidRDefault="00AF284D" w:rsidP="00AF284D">
      <w:pPr>
        <w:jc w:val="center"/>
        <w:rPr>
          <w:b/>
          <w:sz w:val="28"/>
          <w:szCs w:val="28"/>
        </w:rPr>
      </w:pPr>
      <w:r w:rsidRPr="00595C74">
        <w:rPr>
          <w:b/>
          <w:sz w:val="28"/>
          <w:szCs w:val="28"/>
        </w:rPr>
        <w:t>ПОСТАНОВЛЕНИЕ</w:t>
      </w:r>
    </w:p>
    <w:p w14:paraId="7B5ED198" w14:textId="77777777" w:rsidR="00AF284D" w:rsidRPr="00595C74" w:rsidRDefault="00AF284D" w:rsidP="00AF284D">
      <w:pPr>
        <w:jc w:val="both"/>
        <w:rPr>
          <w:b/>
          <w:sz w:val="28"/>
          <w:szCs w:val="28"/>
        </w:rPr>
      </w:pPr>
    </w:p>
    <w:p w14:paraId="7F9BAE0C" w14:textId="2D6BFAC9" w:rsidR="00AF284D" w:rsidRPr="00595C74" w:rsidRDefault="00AF284D" w:rsidP="00AF284D">
      <w:pPr>
        <w:jc w:val="center"/>
        <w:rPr>
          <w:sz w:val="28"/>
          <w:szCs w:val="28"/>
        </w:rPr>
      </w:pPr>
      <w:r w:rsidRPr="00595C74">
        <w:rPr>
          <w:sz w:val="28"/>
          <w:szCs w:val="28"/>
        </w:rPr>
        <w:t xml:space="preserve">от </w:t>
      </w:r>
      <w:r w:rsidR="00854A38">
        <w:rPr>
          <w:sz w:val="28"/>
          <w:szCs w:val="28"/>
        </w:rPr>
        <w:t>20.03</w:t>
      </w:r>
      <w:r w:rsidR="002A0985">
        <w:rPr>
          <w:sz w:val="28"/>
          <w:szCs w:val="28"/>
        </w:rPr>
        <w:t>.2025</w:t>
      </w:r>
      <w:r w:rsidRPr="00595C74">
        <w:rPr>
          <w:sz w:val="28"/>
          <w:szCs w:val="28"/>
        </w:rPr>
        <w:t xml:space="preserve">                                                                                                  № </w:t>
      </w:r>
      <w:r w:rsidR="002A0985">
        <w:rPr>
          <w:sz w:val="28"/>
          <w:szCs w:val="28"/>
        </w:rPr>
        <w:t>2</w:t>
      </w:r>
      <w:r w:rsidR="00854A38">
        <w:rPr>
          <w:sz w:val="28"/>
          <w:szCs w:val="28"/>
        </w:rPr>
        <w:t>4</w:t>
      </w:r>
    </w:p>
    <w:p w14:paraId="1271100D" w14:textId="211D7EB8" w:rsidR="00AF284D" w:rsidRPr="00595C74" w:rsidRDefault="002A0985" w:rsidP="00AF28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14:paraId="168188C9" w14:textId="77777777" w:rsidR="00AF284D" w:rsidRPr="00595C74" w:rsidRDefault="00AF284D" w:rsidP="00AF284D">
      <w:pPr>
        <w:jc w:val="both"/>
        <w:rPr>
          <w:sz w:val="28"/>
          <w:szCs w:val="28"/>
        </w:rPr>
      </w:pPr>
    </w:p>
    <w:p w14:paraId="554E6918" w14:textId="77777777" w:rsidR="00AF284D" w:rsidRDefault="00AF284D" w:rsidP="00AF284D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F284D" w14:paraId="18E03ACF" w14:textId="77777777" w:rsidTr="00FC6F88">
        <w:tc>
          <w:tcPr>
            <w:tcW w:w="5000" w:type="pct"/>
          </w:tcPr>
          <w:p w14:paraId="3C22A9FE" w14:textId="5F69473F" w:rsidR="00AF284D" w:rsidRDefault="00AF284D" w:rsidP="00FC6F88">
            <w:pPr>
              <w:jc w:val="center"/>
              <w:rPr>
                <w:b/>
                <w:sz w:val="28"/>
                <w:szCs w:val="28"/>
              </w:rPr>
            </w:pPr>
            <w:r w:rsidRPr="006D5968">
              <w:rPr>
                <w:b/>
                <w:sz w:val="28"/>
                <w:szCs w:val="28"/>
              </w:rPr>
              <w:t xml:space="preserve">Об утверждении политики администрации </w:t>
            </w:r>
            <w:proofErr w:type="spellStart"/>
            <w:r w:rsidR="002A0985">
              <w:rPr>
                <w:b/>
                <w:sz w:val="28"/>
                <w:szCs w:val="28"/>
              </w:rPr>
              <w:t>Шкаланского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D5968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Кировской области</w:t>
            </w:r>
            <w:r w:rsidRPr="006D5968">
              <w:rPr>
                <w:b/>
                <w:sz w:val="28"/>
                <w:szCs w:val="28"/>
              </w:rPr>
              <w:t xml:space="preserve"> в отношении обработки персональных данных</w:t>
            </w:r>
          </w:p>
        </w:tc>
      </w:tr>
      <w:tr w:rsidR="00AF284D" w14:paraId="5373FB46" w14:textId="77777777" w:rsidTr="00FC6F88">
        <w:tc>
          <w:tcPr>
            <w:tcW w:w="5000" w:type="pct"/>
          </w:tcPr>
          <w:p w14:paraId="6D3CE040" w14:textId="77777777" w:rsidR="00AF284D" w:rsidRDefault="00AF284D" w:rsidP="00FC6F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37B885E" w14:textId="61CF3583" w:rsidR="00AF284D" w:rsidRPr="00AF284D" w:rsidRDefault="00AF284D" w:rsidP="00AF284D">
      <w:pPr>
        <w:spacing w:line="360" w:lineRule="auto"/>
        <w:ind w:firstLine="709"/>
        <w:jc w:val="both"/>
        <w:rPr>
          <w:sz w:val="28"/>
          <w:szCs w:val="28"/>
        </w:rPr>
      </w:pPr>
      <w:r w:rsidRPr="00AF284D">
        <w:rPr>
          <w:sz w:val="28"/>
          <w:szCs w:val="28"/>
        </w:rPr>
        <w:t xml:space="preserve">В соответствии с пунктом 2 части 1 и частью 2 статьи 18.1 Федерального закона от 27.07.2006 № 152-ФЗ «О персональных данных», администрация </w:t>
      </w:r>
      <w:proofErr w:type="spellStart"/>
      <w:r w:rsidR="002A0985">
        <w:rPr>
          <w:sz w:val="28"/>
          <w:szCs w:val="28"/>
        </w:rPr>
        <w:t>Шкаланского</w:t>
      </w:r>
      <w:proofErr w:type="spellEnd"/>
      <w:r w:rsidRPr="00AF284D">
        <w:rPr>
          <w:sz w:val="28"/>
          <w:szCs w:val="28"/>
        </w:rPr>
        <w:t xml:space="preserve"> сельского поселения ПОСТАНОВЛЯЕТ:</w:t>
      </w:r>
    </w:p>
    <w:p w14:paraId="552B531E" w14:textId="1D7E45C7" w:rsidR="00AF284D" w:rsidRPr="00AF284D" w:rsidRDefault="00AF284D" w:rsidP="00AF284D">
      <w:pPr>
        <w:spacing w:line="360" w:lineRule="auto"/>
        <w:ind w:firstLine="709"/>
        <w:jc w:val="both"/>
        <w:rPr>
          <w:sz w:val="28"/>
          <w:szCs w:val="28"/>
        </w:rPr>
      </w:pPr>
      <w:r w:rsidRPr="00AF284D">
        <w:rPr>
          <w:sz w:val="28"/>
          <w:szCs w:val="28"/>
        </w:rPr>
        <w:t xml:space="preserve">1. Утвердить политику администрации </w:t>
      </w:r>
      <w:proofErr w:type="spellStart"/>
      <w:r w:rsidR="002A0985">
        <w:rPr>
          <w:sz w:val="28"/>
          <w:szCs w:val="28"/>
        </w:rPr>
        <w:t>Шкаланского</w:t>
      </w:r>
      <w:proofErr w:type="spellEnd"/>
      <w:r w:rsidRPr="00AF284D">
        <w:rPr>
          <w:sz w:val="28"/>
          <w:szCs w:val="28"/>
        </w:rPr>
        <w:t xml:space="preserve"> сельского поселения </w:t>
      </w:r>
      <w:proofErr w:type="spellStart"/>
      <w:r w:rsidRPr="00AF284D">
        <w:rPr>
          <w:sz w:val="28"/>
          <w:szCs w:val="28"/>
        </w:rPr>
        <w:t>Яранского</w:t>
      </w:r>
      <w:proofErr w:type="spellEnd"/>
      <w:r w:rsidRPr="00AF284D">
        <w:rPr>
          <w:sz w:val="28"/>
          <w:szCs w:val="28"/>
        </w:rPr>
        <w:t xml:space="preserve"> района Кировской области в отношении обработки персональных данных согласно </w:t>
      </w:r>
      <w:r>
        <w:rPr>
          <w:sz w:val="28"/>
          <w:szCs w:val="28"/>
        </w:rPr>
        <w:t>П</w:t>
      </w:r>
      <w:r w:rsidRPr="00AF284D">
        <w:rPr>
          <w:sz w:val="28"/>
          <w:szCs w:val="28"/>
        </w:rPr>
        <w:t>риложению.</w:t>
      </w:r>
    </w:p>
    <w:p w14:paraId="5347DEEC" w14:textId="19FA7864" w:rsidR="00AF284D" w:rsidRPr="00AF284D" w:rsidRDefault="00AF284D" w:rsidP="00AF284D">
      <w:pPr>
        <w:spacing w:line="360" w:lineRule="auto"/>
        <w:ind w:firstLine="709"/>
        <w:jc w:val="both"/>
        <w:rPr>
          <w:sz w:val="28"/>
          <w:szCs w:val="28"/>
        </w:rPr>
      </w:pPr>
      <w:r w:rsidRPr="00AF284D">
        <w:rPr>
          <w:sz w:val="28"/>
          <w:szCs w:val="28"/>
        </w:rPr>
        <w:t xml:space="preserve">2. Определить ответственным лицом за организацию обработки персональных данных в администрации </w:t>
      </w:r>
      <w:proofErr w:type="spellStart"/>
      <w:r w:rsidR="002A0985">
        <w:rPr>
          <w:sz w:val="28"/>
          <w:szCs w:val="28"/>
        </w:rPr>
        <w:t>Шкаланского</w:t>
      </w:r>
      <w:proofErr w:type="spellEnd"/>
      <w:r w:rsidRPr="00AF284D">
        <w:rPr>
          <w:sz w:val="28"/>
          <w:szCs w:val="28"/>
        </w:rPr>
        <w:t xml:space="preserve"> сельского поселения – специалиста администрации </w:t>
      </w:r>
      <w:proofErr w:type="spellStart"/>
      <w:r w:rsidR="002A0985">
        <w:rPr>
          <w:sz w:val="28"/>
          <w:szCs w:val="28"/>
        </w:rPr>
        <w:t>Царегородцеву</w:t>
      </w:r>
      <w:proofErr w:type="spellEnd"/>
      <w:r w:rsidR="002A0985">
        <w:rPr>
          <w:sz w:val="28"/>
          <w:szCs w:val="28"/>
        </w:rPr>
        <w:t xml:space="preserve"> А.В.</w:t>
      </w:r>
    </w:p>
    <w:p w14:paraId="2CEB64F0" w14:textId="09671911" w:rsidR="00AF284D" w:rsidRPr="00AF284D" w:rsidRDefault="00AF284D" w:rsidP="00AF28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284D">
        <w:rPr>
          <w:sz w:val="28"/>
          <w:szCs w:val="28"/>
        </w:rPr>
        <w:t xml:space="preserve">3. Признать утратившим силу постановление администрации от </w:t>
      </w:r>
      <w:r w:rsidR="00854A38">
        <w:rPr>
          <w:sz w:val="28"/>
          <w:szCs w:val="28"/>
        </w:rPr>
        <w:t>13.01.2025</w:t>
      </w:r>
      <w:r w:rsidRPr="00AF284D">
        <w:rPr>
          <w:sz w:val="28"/>
          <w:szCs w:val="28"/>
        </w:rPr>
        <w:t xml:space="preserve"> № </w:t>
      </w:r>
      <w:r w:rsidR="00854A38">
        <w:rPr>
          <w:sz w:val="28"/>
          <w:szCs w:val="28"/>
        </w:rPr>
        <w:t>2</w:t>
      </w:r>
      <w:r w:rsidRPr="00AF284D">
        <w:rPr>
          <w:sz w:val="28"/>
          <w:szCs w:val="28"/>
        </w:rPr>
        <w:t xml:space="preserve"> «</w:t>
      </w:r>
      <w:r w:rsidRPr="00AF284D">
        <w:rPr>
          <w:bCs/>
          <w:sz w:val="28"/>
          <w:szCs w:val="28"/>
        </w:rPr>
        <w:t xml:space="preserve">Об утверждении политики администрации </w:t>
      </w:r>
      <w:proofErr w:type="spellStart"/>
      <w:r w:rsidR="002A0985">
        <w:rPr>
          <w:bCs/>
          <w:sz w:val="28"/>
          <w:szCs w:val="28"/>
        </w:rPr>
        <w:t>Шкаланского</w:t>
      </w:r>
      <w:proofErr w:type="spellEnd"/>
      <w:r w:rsidRPr="00AF284D">
        <w:rPr>
          <w:bCs/>
          <w:sz w:val="28"/>
          <w:szCs w:val="28"/>
        </w:rPr>
        <w:t xml:space="preserve"> сельского поселения </w:t>
      </w:r>
      <w:proofErr w:type="spellStart"/>
      <w:r w:rsidRPr="00AF284D">
        <w:rPr>
          <w:bCs/>
          <w:sz w:val="28"/>
          <w:szCs w:val="28"/>
        </w:rPr>
        <w:t>Яранского</w:t>
      </w:r>
      <w:proofErr w:type="spellEnd"/>
      <w:r w:rsidRPr="00AF284D">
        <w:rPr>
          <w:bCs/>
          <w:sz w:val="28"/>
          <w:szCs w:val="28"/>
        </w:rPr>
        <w:t xml:space="preserve"> района Кировской области в отношении обработки персональных данных».</w:t>
      </w:r>
    </w:p>
    <w:p w14:paraId="034CB660" w14:textId="513205F3" w:rsidR="00AF284D" w:rsidRPr="00AF284D" w:rsidRDefault="00AF284D" w:rsidP="00AF284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284D">
        <w:rPr>
          <w:bCs/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14:paraId="4BB488A0" w14:textId="37A0D391" w:rsidR="00AF284D" w:rsidRPr="00AF284D" w:rsidRDefault="00AF284D" w:rsidP="00AF284D">
      <w:pPr>
        <w:spacing w:line="360" w:lineRule="auto"/>
        <w:ind w:firstLine="709"/>
        <w:jc w:val="both"/>
        <w:rPr>
          <w:sz w:val="28"/>
          <w:szCs w:val="28"/>
        </w:rPr>
      </w:pPr>
      <w:r w:rsidRPr="00AF284D">
        <w:rPr>
          <w:sz w:val="28"/>
          <w:szCs w:val="28"/>
        </w:rPr>
        <w:t>5. Контроль за выполнением настоящего постановления оставляю за собой.</w:t>
      </w:r>
    </w:p>
    <w:p w14:paraId="67EA3E5C" w14:textId="77777777" w:rsidR="00AF284D" w:rsidRPr="00AF284D" w:rsidRDefault="00AF284D" w:rsidP="00AF284D">
      <w:pPr>
        <w:ind w:firstLine="709"/>
        <w:jc w:val="both"/>
        <w:rPr>
          <w:sz w:val="28"/>
          <w:szCs w:val="28"/>
        </w:rPr>
      </w:pPr>
    </w:p>
    <w:p w14:paraId="20674044" w14:textId="77777777" w:rsidR="00AF284D" w:rsidRPr="00AF284D" w:rsidRDefault="00AF284D" w:rsidP="00AF284D">
      <w:pPr>
        <w:ind w:firstLine="709"/>
        <w:jc w:val="both"/>
        <w:rPr>
          <w:sz w:val="28"/>
          <w:szCs w:val="28"/>
        </w:rPr>
      </w:pPr>
    </w:p>
    <w:p w14:paraId="3419394F" w14:textId="6A9BE0E6" w:rsidR="00AF284D" w:rsidRPr="00AF284D" w:rsidRDefault="00854A38" w:rsidP="00AF284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284D" w:rsidRPr="00AF284D">
        <w:rPr>
          <w:sz w:val="28"/>
          <w:szCs w:val="28"/>
        </w:rPr>
        <w:t xml:space="preserve"> администрации</w:t>
      </w:r>
    </w:p>
    <w:p w14:paraId="46B865EA" w14:textId="6F2813B9" w:rsidR="00AF284D" w:rsidRPr="00AF284D" w:rsidRDefault="002A0985" w:rsidP="00AF28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Шкаланского</w:t>
      </w:r>
      <w:proofErr w:type="spellEnd"/>
      <w:r w:rsidR="00AF284D" w:rsidRPr="00AF284D"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 w:rsidR="00854A38">
        <w:rPr>
          <w:sz w:val="28"/>
          <w:szCs w:val="28"/>
        </w:rPr>
        <w:t>В.П.Николаев</w:t>
      </w:r>
      <w:proofErr w:type="spellEnd"/>
    </w:p>
    <w:p w14:paraId="2B2A9029" w14:textId="77777777" w:rsidR="00AF284D" w:rsidRPr="00AF284D" w:rsidRDefault="00AF284D" w:rsidP="00AF284D">
      <w:pPr>
        <w:rPr>
          <w:sz w:val="28"/>
          <w:szCs w:val="28"/>
        </w:rPr>
      </w:pPr>
    </w:p>
    <w:p w14:paraId="083CB614" w14:textId="0F573288" w:rsidR="0021560C" w:rsidRDefault="0021560C">
      <w:pPr>
        <w:rPr>
          <w:sz w:val="28"/>
          <w:szCs w:val="28"/>
        </w:rPr>
      </w:pPr>
    </w:p>
    <w:p w14:paraId="33582240" w14:textId="609B1828" w:rsidR="00AF284D" w:rsidRPr="00881C1A" w:rsidRDefault="00AF284D" w:rsidP="00AF284D">
      <w:pPr>
        <w:pStyle w:val="a3"/>
        <w:shd w:val="clear" w:color="auto" w:fill="FFFFFF"/>
        <w:jc w:val="center"/>
      </w:pPr>
      <w:r>
        <w:lastRenderedPageBreak/>
        <w:t xml:space="preserve">                                                         </w:t>
      </w:r>
      <w:r w:rsidRPr="00881C1A">
        <w:t>УТВЕРЖДЕНА       </w:t>
      </w:r>
    </w:p>
    <w:p w14:paraId="5726C8C4" w14:textId="2EF82326" w:rsidR="00AF284D" w:rsidRPr="00881C1A" w:rsidRDefault="00AF284D" w:rsidP="00AF284D">
      <w:pPr>
        <w:pStyle w:val="a3"/>
        <w:shd w:val="clear" w:color="auto" w:fill="FFFFFF"/>
        <w:spacing w:before="0" w:beforeAutospacing="0" w:after="0" w:afterAutospacing="0"/>
        <w:jc w:val="center"/>
      </w:pPr>
      <w:r w:rsidRPr="00881C1A">
        <w:t xml:space="preserve">                                                                   </w:t>
      </w:r>
      <w:r>
        <w:t xml:space="preserve">           </w:t>
      </w:r>
      <w:r w:rsidRPr="00881C1A">
        <w:t>постановлением администрации </w:t>
      </w:r>
    </w:p>
    <w:p w14:paraId="7747D1F6" w14:textId="0A190D72" w:rsidR="00AF284D" w:rsidRDefault="00AF284D" w:rsidP="00AF284D">
      <w:pPr>
        <w:pStyle w:val="a3"/>
        <w:shd w:val="clear" w:color="auto" w:fill="FFFFFF"/>
        <w:spacing w:before="0" w:beforeAutospacing="0" w:after="0" w:afterAutospacing="0"/>
        <w:jc w:val="center"/>
      </w:pPr>
      <w:r w:rsidRPr="00881C1A">
        <w:t xml:space="preserve">                                                                  </w:t>
      </w:r>
      <w:r>
        <w:t xml:space="preserve">             </w:t>
      </w:r>
      <w:proofErr w:type="spellStart"/>
      <w:r w:rsidR="002A0985">
        <w:t>Шкаланского</w:t>
      </w:r>
      <w:proofErr w:type="spellEnd"/>
      <w:r>
        <w:t xml:space="preserve"> сельского поселения</w:t>
      </w:r>
    </w:p>
    <w:p w14:paraId="05F0E70A" w14:textId="60666A70" w:rsidR="00AF284D" w:rsidRPr="00881C1A" w:rsidRDefault="00AF284D" w:rsidP="00AF284D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</w:t>
      </w:r>
      <w:r w:rsidRPr="00881C1A">
        <w:t xml:space="preserve"> </w:t>
      </w:r>
      <w:r>
        <w:t xml:space="preserve">   </w:t>
      </w:r>
      <w:r w:rsidRPr="00881C1A">
        <w:t xml:space="preserve"> от </w:t>
      </w:r>
      <w:r w:rsidR="00854A38">
        <w:t>20.03</w:t>
      </w:r>
      <w:bookmarkStart w:id="0" w:name="_GoBack"/>
      <w:bookmarkEnd w:id="0"/>
      <w:r w:rsidR="002A0985">
        <w:t>.2025</w:t>
      </w:r>
      <w:r w:rsidRPr="00881C1A">
        <w:t xml:space="preserve"> № </w:t>
      </w:r>
      <w:r w:rsidR="00854A38">
        <w:t>24</w:t>
      </w:r>
    </w:p>
    <w:p w14:paraId="05DC2A53" w14:textId="77777777" w:rsidR="00AF284D" w:rsidRPr="00D86E36" w:rsidRDefault="00AF284D" w:rsidP="00AF284D">
      <w:pPr>
        <w:pStyle w:val="a3"/>
        <w:shd w:val="clear" w:color="auto" w:fill="FFFFFF"/>
        <w:spacing w:before="0" w:beforeAutospacing="0" w:after="0" w:afterAutospacing="0"/>
        <w:jc w:val="center"/>
        <w:rPr>
          <w:color w:val="052635"/>
        </w:rPr>
      </w:pPr>
      <w:r w:rsidRPr="00881C1A">
        <w:t xml:space="preserve">                                                                                           </w:t>
      </w:r>
    </w:p>
    <w:p w14:paraId="6A5074C3" w14:textId="77777777" w:rsidR="00AF284D" w:rsidRPr="00E84317" w:rsidRDefault="00AF284D" w:rsidP="00AF284D">
      <w:pPr>
        <w:pStyle w:val="a3"/>
        <w:shd w:val="clear" w:color="auto" w:fill="FFFFFF"/>
        <w:jc w:val="center"/>
      </w:pPr>
    </w:p>
    <w:p w14:paraId="5D1F9FE1" w14:textId="77777777" w:rsidR="00854A38" w:rsidRPr="008F20BE" w:rsidRDefault="00854A38" w:rsidP="00854A38">
      <w:pPr>
        <w:shd w:val="clear" w:color="auto" w:fill="FFFFFF"/>
        <w:spacing w:after="300"/>
        <w:jc w:val="center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ПОЛИТИКА</w:t>
      </w:r>
    </w:p>
    <w:p w14:paraId="21457540" w14:textId="77777777" w:rsidR="00854A38" w:rsidRPr="008F20BE" w:rsidRDefault="00854A38" w:rsidP="00854A38">
      <w:pPr>
        <w:shd w:val="clear" w:color="auto" w:fill="FFFFFF"/>
        <w:spacing w:after="300"/>
        <w:jc w:val="center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Администрации</w:t>
      </w:r>
      <w:r>
        <w:rPr>
          <w:rFonts w:ascii="Arial" w:hAnsi="Arial" w:cs="Arial"/>
          <w:b/>
          <w:bCs/>
          <w:color w:val="3B4256"/>
        </w:rPr>
        <w:t xml:space="preserve"> </w:t>
      </w:r>
      <w:proofErr w:type="spellStart"/>
      <w:r>
        <w:rPr>
          <w:rFonts w:ascii="Arial" w:hAnsi="Arial" w:cs="Arial"/>
          <w:b/>
          <w:bCs/>
          <w:color w:val="3B4256"/>
        </w:rPr>
        <w:t>Шкаланского</w:t>
      </w:r>
      <w:proofErr w:type="spellEnd"/>
      <w:r>
        <w:rPr>
          <w:rFonts w:ascii="Arial" w:hAnsi="Arial" w:cs="Arial"/>
          <w:b/>
          <w:bCs/>
          <w:color w:val="3B4256"/>
        </w:rPr>
        <w:t xml:space="preserve"> сельского поселения</w:t>
      </w:r>
      <w:r w:rsidRPr="008F20BE">
        <w:rPr>
          <w:rFonts w:ascii="Arial" w:hAnsi="Arial" w:cs="Arial"/>
          <w:b/>
          <w:bCs/>
          <w:color w:val="3B4256"/>
        </w:rPr>
        <w:t xml:space="preserve"> </w:t>
      </w:r>
      <w:proofErr w:type="spellStart"/>
      <w:r>
        <w:rPr>
          <w:rFonts w:ascii="Arial" w:hAnsi="Arial" w:cs="Arial"/>
          <w:b/>
          <w:bCs/>
          <w:color w:val="3B4256"/>
        </w:rPr>
        <w:t>Яранского</w:t>
      </w:r>
      <w:proofErr w:type="spellEnd"/>
      <w:r w:rsidRPr="008F20BE">
        <w:rPr>
          <w:rFonts w:ascii="Arial" w:hAnsi="Arial" w:cs="Arial"/>
          <w:b/>
          <w:bCs/>
          <w:color w:val="3B4256"/>
        </w:rPr>
        <w:t xml:space="preserve"> района</w:t>
      </w:r>
    </w:p>
    <w:p w14:paraId="00AFCB0E" w14:textId="77777777" w:rsidR="00854A38" w:rsidRPr="008F20BE" w:rsidRDefault="00854A38" w:rsidP="00854A38">
      <w:pPr>
        <w:shd w:val="clear" w:color="auto" w:fill="FFFFFF"/>
        <w:spacing w:after="300"/>
        <w:jc w:val="center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в отношении обработки персональных данных</w:t>
      </w:r>
    </w:p>
    <w:p w14:paraId="730D9167" w14:textId="77777777" w:rsidR="00854A38" w:rsidRPr="008F20BE" w:rsidRDefault="00854A38" w:rsidP="00854A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Общие положения</w:t>
      </w:r>
    </w:p>
    <w:p w14:paraId="6A901AE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1.1. Настоящая Политика администрации </w:t>
      </w:r>
      <w:proofErr w:type="spellStart"/>
      <w:r>
        <w:rPr>
          <w:rFonts w:ascii="Arial" w:hAnsi="Arial" w:cs="Arial"/>
          <w:color w:val="3B4256"/>
        </w:rPr>
        <w:t>Яранского</w:t>
      </w:r>
      <w:proofErr w:type="spellEnd"/>
      <w:r w:rsidRPr="008F20BE">
        <w:rPr>
          <w:rFonts w:ascii="Arial" w:hAnsi="Arial" w:cs="Arial"/>
          <w:color w:val="3B4256"/>
        </w:rPr>
        <w:t xml:space="preserve"> района в отношении обработки персональных данных (далее – Политика) составлена в соответствии с требованиями Федерального закона от 27.07.2006 № 152-ФЗ «О персональных данных» (далее –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в администрации</w:t>
      </w:r>
      <w:r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Шкаланского</w:t>
      </w:r>
      <w:proofErr w:type="spellEnd"/>
      <w:r>
        <w:rPr>
          <w:rFonts w:ascii="Arial" w:hAnsi="Arial" w:cs="Arial"/>
          <w:color w:val="3B4256"/>
        </w:rPr>
        <w:t xml:space="preserve"> сельского поселения</w:t>
      </w:r>
      <w:r w:rsidRPr="008F20BE"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Яранского</w:t>
      </w:r>
      <w:proofErr w:type="spellEnd"/>
      <w:r w:rsidRPr="008F20BE">
        <w:rPr>
          <w:rFonts w:ascii="Arial" w:hAnsi="Arial" w:cs="Arial"/>
          <w:color w:val="3B4256"/>
        </w:rPr>
        <w:t xml:space="preserve"> района, осуществляющего обработку и защиту персональных данных (далее – Оператор).</w:t>
      </w:r>
    </w:p>
    <w:p w14:paraId="3564BFF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1.2. 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направленных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 оператора.</w:t>
      </w:r>
    </w:p>
    <w:p w14:paraId="7524914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1.3. Политика действует в отношении информации, которую оператор получает о субъекте персональных данных в процессе предоставления услуг или исполнении договорных обязательств.</w:t>
      </w:r>
    </w:p>
    <w:p w14:paraId="16E7813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Политика применяется ко всей информации, которую оператор может получить о посетителях веб-сайтов </w:t>
      </w:r>
      <w:hyperlink r:id="rId5" w:history="1">
        <w:r w:rsidRPr="008F20BE">
          <w:rPr>
            <w:rFonts w:ascii="Arial" w:hAnsi="Arial" w:cs="Arial"/>
            <w:color w:val="2D27B4"/>
            <w:u w:val="single"/>
          </w:rPr>
          <w:t>https://</w:t>
        </w:r>
        <w:r w:rsidRPr="00ED34B4">
          <w:t xml:space="preserve"> </w:t>
        </w:r>
        <w:r w:rsidRPr="00ED34B4">
          <w:rPr>
            <w:rFonts w:ascii="Arial" w:hAnsi="Arial" w:cs="Arial"/>
            <w:color w:val="2D27B4"/>
            <w:u w:val="single"/>
          </w:rPr>
          <w:t>shkalanskoe</w:t>
        </w:r>
        <w:r w:rsidRPr="008F20BE">
          <w:rPr>
            <w:rFonts w:ascii="Arial" w:hAnsi="Arial" w:cs="Arial"/>
            <w:color w:val="2D27B4"/>
            <w:u w:val="single"/>
          </w:rPr>
          <w:t>-r43.gosweb.gosuslugi.ru</w:t>
        </w:r>
      </w:hyperlink>
      <w:r w:rsidRPr="008F20BE">
        <w:rPr>
          <w:rFonts w:ascii="Arial" w:hAnsi="Arial" w:cs="Arial"/>
          <w:color w:val="3B4256"/>
        </w:rPr>
        <w:t> .</w:t>
      </w:r>
    </w:p>
    <w:p w14:paraId="4A548B5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1.4. </w:t>
      </w:r>
      <w:proofErr w:type="gramStart"/>
      <w:r w:rsidRPr="008F20BE">
        <w:rPr>
          <w:rFonts w:ascii="Arial" w:hAnsi="Arial" w:cs="Arial"/>
          <w:color w:val="3B4256"/>
        </w:rPr>
        <w:t>Основные понятия и термины</w:t>
      </w:r>
      <w:proofErr w:type="gramEnd"/>
      <w:r w:rsidRPr="008F20BE">
        <w:rPr>
          <w:rFonts w:ascii="Arial" w:hAnsi="Arial" w:cs="Arial"/>
          <w:color w:val="3B4256"/>
        </w:rPr>
        <w:t xml:space="preserve"> используемые в Политике:</w:t>
      </w:r>
    </w:p>
    <w:p w14:paraId="2871A40E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AAF69B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</w:t>
      </w:r>
      <w:r w:rsidRPr="008F20BE">
        <w:rPr>
          <w:rFonts w:ascii="Arial" w:hAnsi="Arial" w:cs="Arial"/>
          <w:color w:val="3B4256"/>
        </w:rPr>
        <w:lastRenderedPageBreak/>
        <w:t>телекоммуникационных сетях или предоставление доступа к персональным данным каким-либо иным способом;</w:t>
      </w:r>
    </w:p>
    <w:p w14:paraId="2676F63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CD02499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818D72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C02B74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оператор персональных данных (Оператор) – государственный орган, муниципальный орган, юридическое 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F3DFCE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веб-сайт – совокупность графических и информационных материалов, а также программа для ЭВМ и баз данных, обеспечивающих их доступность в сети «Интернет» по сетевому адресу </w:t>
      </w:r>
      <w:hyperlink r:id="rId6" w:history="1">
        <w:r w:rsidRPr="008F20BE">
          <w:rPr>
            <w:rFonts w:ascii="Arial" w:hAnsi="Arial" w:cs="Arial"/>
            <w:color w:val="2D27B4"/>
            <w:u w:val="single"/>
          </w:rPr>
          <w:t>https://</w:t>
        </w:r>
        <w:r w:rsidRPr="00ED34B4">
          <w:t xml:space="preserve"> </w:t>
        </w:r>
        <w:r w:rsidRPr="00ED34B4">
          <w:rPr>
            <w:rFonts w:ascii="Arial" w:hAnsi="Arial" w:cs="Arial"/>
            <w:color w:val="2D27B4"/>
            <w:u w:val="single"/>
          </w:rPr>
          <w:t>shkalanskoe</w:t>
        </w:r>
        <w:r w:rsidRPr="008F20BE">
          <w:rPr>
            <w:rFonts w:ascii="Arial" w:hAnsi="Arial" w:cs="Arial"/>
            <w:color w:val="2D27B4"/>
            <w:u w:val="single"/>
          </w:rPr>
          <w:t>-r43.gosweb.gosuslugi.ru</w:t>
        </w:r>
      </w:hyperlink>
      <w:r w:rsidRPr="008F20BE">
        <w:rPr>
          <w:rFonts w:ascii="Arial" w:hAnsi="Arial" w:cs="Arial"/>
          <w:color w:val="3B4256"/>
        </w:rPr>
        <w:t>;</w:t>
      </w:r>
    </w:p>
    <w:p w14:paraId="681C092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пользователь – любой посетитель веб-сайтов </w:t>
      </w:r>
      <w:hyperlink r:id="rId7" w:history="1">
        <w:r w:rsidRPr="007615C8">
          <w:rPr>
            <w:rStyle w:val="a4"/>
            <w:rFonts w:ascii="Arial" w:hAnsi="Arial" w:cs="Arial"/>
          </w:rPr>
          <w:t>https://shkalanskoe-r43.gosweb.gosuslugi.ru</w:t>
        </w:r>
      </w:hyperlink>
      <w:r w:rsidRPr="008F20BE">
        <w:rPr>
          <w:rFonts w:ascii="Arial" w:hAnsi="Arial" w:cs="Arial"/>
          <w:color w:val="3B4256"/>
        </w:rPr>
        <w:t>;</w:t>
      </w:r>
    </w:p>
    <w:p w14:paraId="1697F1D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5E25825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информационная система персональных данных – совокупность содержащихся </w:t>
      </w:r>
      <w:proofErr w:type="gramStart"/>
      <w:r w:rsidRPr="008F20BE">
        <w:rPr>
          <w:rFonts w:ascii="Arial" w:hAnsi="Arial" w:cs="Arial"/>
          <w:color w:val="3B4256"/>
        </w:rPr>
        <w:t>в базах</w:t>
      </w:r>
      <w:proofErr w:type="gramEnd"/>
      <w:r w:rsidRPr="008F20BE">
        <w:rPr>
          <w:rFonts w:ascii="Arial" w:hAnsi="Arial" w:cs="Arial"/>
          <w:color w:val="3B4256"/>
        </w:rPr>
        <w:t xml:space="preserve"> данных и обеспечивающих их обработку информационных технологий и технических средств;</w:t>
      </w:r>
    </w:p>
    <w:p w14:paraId="60056CF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B3300A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персональные данные – любая информация, относящаяся к прямо или косвенно </w:t>
      </w:r>
      <w:proofErr w:type="gramStart"/>
      <w:r w:rsidRPr="008F20BE">
        <w:rPr>
          <w:rFonts w:ascii="Arial" w:hAnsi="Arial" w:cs="Arial"/>
          <w:color w:val="3B4256"/>
        </w:rPr>
        <w:t>определенному</w:t>
      </w:r>
      <w:proofErr w:type="gramEnd"/>
      <w:r w:rsidRPr="008F20BE">
        <w:rPr>
          <w:rFonts w:ascii="Arial" w:hAnsi="Arial" w:cs="Arial"/>
          <w:color w:val="3B4256"/>
        </w:rPr>
        <w:t xml:space="preserve"> или определяемому физическому лицу (субъекту персональных данных);</w:t>
      </w:r>
    </w:p>
    <w:p w14:paraId="7EACB8DE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персональные данные, разрешенные субъектом персональных данных для распространения – персональные данные, доступ неограниченного круга лиц к </w:t>
      </w:r>
      <w:r w:rsidRPr="008F20BE">
        <w:rPr>
          <w:rFonts w:ascii="Arial" w:hAnsi="Arial" w:cs="Arial"/>
          <w:color w:val="3B4256"/>
        </w:rPr>
        <w:lastRenderedPageBreak/>
        <w:t>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распространения);</w:t>
      </w:r>
    </w:p>
    <w:p w14:paraId="433D1150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8CDFCD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1.5. Оператор, получивший доступ к персональным данным, обязан соблюдать конфиденциальность персональных данных –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16A52B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1.6. Получение, обработка, передача, хранение, использование и распространение персональных данных осуществляется в соответствии с действующим законодательством.</w:t>
      </w:r>
    </w:p>
    <w:p w14:paraId="56F54686" w14:textId="77777777" w:rsidR="00854A38" w:rsidRPr="008F20BE" w:rsidRDefault="00854A38" w:rsidP="00854A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Основные права и обязанности оператора</w:t>
      </w:r>
    </w:p>
    <w:p w14:paraId="1A9F540E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2.1. Оператор имеет право:</w:t>
      </w:r>
    </w:p>
    <w:p w14:paraId="6D685A9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получать от субъекта персональных данных достоверную информацию и (или) документы, содержащие персональные данные;</w:t>
      </w:r>
    </w:p>
    <w:p w14:paraId="5768A4A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самостоятельно определять состав и перечень мер, необходимых и достаточных дел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64818B49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14:paraId="58C9499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отказывать в предоставлении персональных данных в случаях, предусмотренных законодательством;</w:t>
      </w:r>
    </w:p>
    <w:p w14:paraId="3D18BFB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использовать персональные данные субъекта без его согласия в случаях, предусмотренных законодательством.</w:t>
      </w:r>
    </w:p>
    <w:p w14:paraId="797F4FC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2.2. Оператор обязан:</w:t>
      </w:r>
    </w:p>
    <w:p w14:paraId="24247B0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268FBCFE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организовывать обработку персональных данных в порядке, установленном действующим законодательством РФ;</w:t>
      </w:r>
    </w:p>
    <w:p w14:paraId="735217C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lastRenderedPageBreak/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F669C9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E91ED01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F3DEFE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629D8D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данных.</w:t>
      </w:r>
    </w:p>
    <w:p w14:paraId="1E6FD0F3" w14:textId="77777777" w:rsidR="00854A38" w:rsidRPr="008F20BE" w:rsidRDefault="00854A38" w:rsidP="00854A3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Основные права и обязанности субъектов персональных данных</w:t>
      </w:r>
    </w:p>
    <w:p w14:paraId="42AFB9E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3.1. Субъекты персональных данных имеют право:</w:t>
      </w:r>
    </w:p>
    <w:p w14:paraId="6A7B41D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159978B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BB8293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на отзыв согласия на обработку персональных данных;</w:t>
      </w:r>
    </w:p>
    <w:p w14:paraId="23121A0B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данных.</w:t>
      </w:r>
    </w:p>
    <w:p w14:paraId="087DE38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3.2. Субъекты персональных данных обязаны:</w:t>
      </w:r>
    </w:p>
    <w:p w14:paraId="608E691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предоставлять Оператору достоверные данные о себе;</w:t>
      </w:r>
    </w:p>
    <w:p w14:paraId="52636AC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lastRenderedPageBreak/>
        <w:t>сообщать Оператору об уточнении (обновлении, изменении) своих персональных данных.</w:t>
      </w:r>
    </w:p>
    <w:p w14:paraId="4B044E0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3.3. 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F3328ED" w14:textId="77777777" w:rsidR="00854A38" w:rsidRPr="008F20BE" w:rsidRDefault="00854A38" w:rsidP="00854A3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Оператор может обрабатывать следующие персональные данные Пользователя:</w:t>
      </w:r>
    </w:p>
    <w:p w14:paraId="68B614F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4.1. Фамилия, имя, отчество.</w:t>
      </w:r>
    </w:p>
    <w:p w14:paraId="2C5028B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4.2. Электронный адрес.</w:t>
      </w:r>
    </w:p>
    <w:p w14:paraId="1A36E98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8F20BE">
        <w:rPr>
          <w:rFonts w:ascii="Arial" w:hAnsi="Arial" w:cs="Arial"/>
          <w:b/>
          <w:bCs/>
          <w:color w:val="3B4256"/>
        </w:rPr>
        <w:t>т.ч</w:t>
      </w:r>
      <w:proofErr w:type="spellEnd"/>
      <w:r w:rsidRPr="008F20BE">
        <w:rPr>
          <w:rFonts w:ascii="Arial" w:hAnsi="Arial" w:cs="Arial"/>
          <w:b/>
          <w:bCs/>
          <w:color w:val="3B4256"/>
        </w:rPr>
        <w:t>. файлов «</w:t>
      </w:r>
      <w:proofErr w:type="spellStart"/>
      <w:r w:rsidRPr="008F20BE">
        <w:rPr>
          <w:rFonts w:ascii="Arial" w:hAnsi="Arial" w:cs="Arial"/>
          <w:b/>
          <w:bCs/>
          <w:color w:val="3B4256"/>
        </w:rPr>
        <w:t>cookie</w:t>
      </w:r>
      <w:proofErr w:type="spellEnd"/>
      <w:r w:rsidRPr="008F20BE">
        <w:rPr>
          <w:rFonts w:ascii="Arial" w:hAnsi="Arial" w:cs="Arial"/>
          <w:b/>
          <w:bCs/>
          <w:color w:val="3B4256"/>
        </w:rPr>
        <w:t>») с помощью сервисов интернет-статистики (Яндекс Метрика и других).</w:t>
      </w:r>
    </w:p>
    <w:p w14:paraId="47A96284" w14:textId="77777777" w:rsidR="00854A38" w:rsidRPr="008F20BE" w:rsidRDefault="00854A38" w:rsidP="00854A3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Принципы обработки персональных данных</w:t>
      </w:r>
    </w:p>
    <w:p w14:paraId="48353B91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5.1. Обработка персональных данных осуществляется на законной и справедливой основе.</w:t>
      </w:r>
    </w:p>
    <w:p w14:paraId="3D3B0CCE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5.2. 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D67209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5.3.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85A0DF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5.4. Обработке подлежат только персональные данные, которые отвечают целям их обработки.</w:t>
      </w:r>
    </w:p>
    <w:p w14:paraId="51D6465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5.5. 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4549B39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 xml:space="preserve">5.6. 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 (или) обеспечивает их принятие по удалению или уточнению </w:t>
      </w:r>
      <w:proofErr w:type="gramStart"/>
      <w:r w:rsidRPr="008F20BE">
        <w:rPr>
          <w:rFonts w:ascii="Arial" w:hAnsi="Arial" w:cs="Arial"/>
          <w:b/>
          <w:bCs/>
          <w:color w:val="3B4256"/>
        </w:rPr>
        <w:t>неполных</w:t>
      </w:r>
      <w:proofErr w:type="gramEnd"/>
      <w:r w:rsidRPr="008F20BE">
        <w:rPr>
          <w:rFonts w:ascii="Arial" w:hAnsi="Arial" w:cs="Arial"/>
          <w:b/>
          <w:bCs/>
          <w:color w:val="3B4256"/>
        </w:rPr>
        <w:t xml:space="preserve"> или неточных данных.</w:t>
      </w:r>
    </w:p>
    <w:p w14:paraId="5CD38E9B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 xml:space="preserve">5.7. 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8F20BE">
        <w:rPr>
          <w:rFonts w:ascii="Arial" w:hAnsi="Arial" w:cs="Arial"/>
          <w:b/>
          <w:bCs/>
          <w:color w:val="3B4256"/>
        </w:rPr>
        <w:t>поручителем</w:t>
      </w:r>
      <w:proofErr w:type="gramEnd"/>
      <w:r w:rsidRPr="008F20BE">
        <w:rPr>
          <w:rFonts w:ascii="Arial" w:hAnsi="Arial" w:cs="Arial"/>
          <w:b/>
          <w:bCs/>
          <w:color w:val="3B4256"/>
        </w:rPr>
        <w:t xml:space="preserve"> по которому является </w:t>
      </w:r>
      <w:r w:rsidRPr="008F20BE">
        <w:rPr>
          <w:rFonts w:ascii="Arial" w:hAnsi="Arial" w:cs="Arial"/>
          <w:b/>
          <w:bCs/>
          <w:color w:val="3B4256"/>
        </w:rPr>
        <w:lastRenderedPageBreak/>
        <w:t>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B12B34A" w14:textId="77777777" w:rsidR="00854A38" w:rsidRPr="008F20BE" w:rsidRDefault="00854A38" w:rsidP="00854A3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Цели обработки персональных данных</w:t>
      </w:r>
    </w:p>
    <w:p w14:paraId="5774F5B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D02A95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6.1. 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A28771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6.2. Получение персональных данных осуществляется путем представления их самим субъектом персональных данных, на основании его письменного согласия, за исключением </w:t>
      </w:r>
      <w:proofErr w:type="gramStart"/>
      <w:r w:rsidRPr="008F20BE">
        <w:rPr>
          <w:rFonts w:ascii="Arial" w:hAnsi="Arial" w:cs="Arial"/>
          <w:color w:val="3B4256"/>
        </w:rPr>
        <w:t>случаев</w:t>
      </w:r>
      <w:proofErr w:type="gramEnd"/>
      <w:r w:rsidRPr="008F20BE">
        <w:rPr>
          <w:rFonts w:ascii="Arial" w:hAnsi="Arial" w:cs="Arial"/>
          <w:color w:val="3B4256"/>
        </w:rPr>
        <w:t xml:space="preserve"> прямо предусмотренных действующим законодательством РФ.</w:t>
      </w:r>
    </w:p>
    <w:p w14:paraId="6D6D24B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6.3. Получение персональных данных возможно в случае их заполнения и (или) отправки Пользователем самостоятельно через специальные формы, расположенные на сайтах </w:t>
      </w:r>
      <w:hyperlink r:id="rId8" w:history="1">
        <w:r w:rsidRPr="007615C8">
          <w:rPr>
            <w:rStyle w:val="a4"/>
            <w:rFonts w:ascii="Arial" w:hAnsi="Arial" w:cs="Arial"/>
          </w:rPr>
          <w:t>https://shkalanskoe-r43.gosweb.gosuslugi.ru</w:t>
        </w:r>
      </w:hyperlink>
      <w:r w:rsidRPr="008F20BE">
        <w:rPr>
          <w:rFonts w:ascii="Arial" w:hAnsi="Arial" w:cs="Arial"/>
          <w:color w:val="3B4256"/>
        </w:rPr>
        <w:t> или направленные Оператору посредством электронной почты.</w:t>
      </w:r>
    </w:p>
    <w:p w14:paraId="0F2744C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6.4. В случаях, предусмотренных Федеральным законодательством, обработка персональных данных осуществляется только с согласия гражданина и работника в письменной форме.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№ 152-ФЗ электронной подписью.</w:t>
      </w:r>
    </w:p>
    <w:p w14:paraId="708618C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6.5. Персональные данные хранятся и обрабатываются с соблюдением требований действующего Российского законодательства о защите персональных данных.</w:t>
      </w:r>
    </w:p>
    <w:p w14:paraId="6372452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6.6. 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 (или)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1D359C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6.7. 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8F20BE">
        <w:rPr>
          <w:rFonts w:ascii="Arial" w:hAnsi="Arial" w:cs="Arial"/>
          <w:color w:val="3B4256"/>
        </w:rPr>
        <w:br/>
        <w:t>Субъект персональных данных может в любой момент отозвать свое согласие на обработку персональных данных.</w:t>
      </w:r>
    </w:p>
    <w:p w14:paraId="14292AF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lastRenderedPageBreak/>
        <w:t>6.8. 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0A6264F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6.9. Хранение документов, содержащих персональные данные, осуществляется в течение установленных действующими нормативными актами сроков хранения данных документов. По истечении установленных сроков хранения документы подлежат уничтожению.</w:t>
      </w:r>
    </w:p>
    <w:p w14:paraId="7BC7BDF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6.10. Условием прекращения обработки персональных данных может являться достижение целей обработки персональных данных или в случае утраты необходимости в их достижении,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При прекращении обработки персональные данные подлежат уничтожению.</w:t>
      </w:r>
    </w:p>
    <w:p w14:paraId="38CF274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6.11. Установленные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E220549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6.12. Персональные данные субъекта персональных данных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A31BA7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6.13. Передача персональных данных законным представителям субъекта персональных данных осуществляется в порядке, установленном законодательством Российской Федерации, и ограничивается только теми данными, которые необходимы для выполнения указанными представителями их функций.</w:t>
      </w:r>
    </w:p>
    <w:p w14:paraId="60CAD49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6.14. В целях информационного обеспечения уставной деятельности администрации</w:t>
      </w:r>
      <w:r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Шкаланского</w:t>
      </w:r>
      <w:proofErr w:type="spellEnd"/>
      <w:r>
        <w:rPr>
          <w:rFonts w:ascii="Arial" w:hAnsi="Arial" w:cs="Arial"/>
          <w:color w:val="3B4256"/>
        </w:rPr>
        <w:t xml:space="preserve"> сельского поселения</w:t>
      </w:r>
      <w:r w:rsidRPr="008F20BE"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Яранского</w:t>
      </w:r>
      <w:proofErr w:type="spellEnd"/>
      <w:r w:rsidRPr="008F20BE">
        <w:rPr>
          <w:rFonts w:ascii="Arial" w:hAnsi="Arial" w:cs="Arial"/>
          <w:color w:val="3B4256"/>
        </w:rPr>
        <w:t xml:space="preserve"> района Оператором могут создаваться информационно-справочные материалы (справочники, списки, журналы), в которых включаются общедоступные персональные данные – ФИО, сведения о занимаемой должности, классном чине, номере служебного телефона, фотографии.</w:t>
      </w:r>
    </w:p>
    <w:p w14:paraId="6049DC8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6.15. Трансграничная (за границу страны) передача персональных данных Оператором не осуществляется.</w:t>
      </w:r>
    </w:p>
    <w:p w14:paraId="0C9EDC3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6.16. Оператор при обработке персональных данных обеспечивает конфиденциальность персональных данных.</w:t>
      </w:r>
    </w:p>
    <w:p w14:paraId="4572553D" w14:textId="77777777" w:rsidR="00854A38" w:rsidRPr="008F20BE" w:rsidRDefault="00854A38" w:rsidP="00854A3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Перечень действий, производимых Оператором с полученными персональными данными</w:t>
      </w:r>
    </w:p>
    <w:p w14:paraId="4E3CCE4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lastRenderedPageBreak/>
        <w:t>7.1. 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DC2D18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7.2. Обработка персональных данных осуществляется путем смешанной обработки персональных данных:</w:t>
      </w:r>
    </w:p>
    <w:p w14:paraId="05EC664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неавтоматизированным способом обработки персональных данных;</w:t>
      </w:r>
    </w:p>
    <w:p w14:paraId="591BB96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автоматизированным способом обработки персональных данных с получением и (или) передачей полученной информации по информационно-телекоммуникационным сетям или без таковой.</w:t>
      </w:r>
    </w:p>
    <w:p w14:paraId="17A3C26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 </w:t>
      </w:r>
    </w:p>
    <w:p w14:paraId="00661FDF" w14:textId="77777777" w:rsidR="00854A38" w:rsidRPr="008F20BE" w:rsidRDefault="00854A38" w:rsidP="00854A3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Правовые основания обработки персональных данных</w:t>
      </w:r>
    </w:p>
    <w:p w14:paraId="68E16CC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8.1. Правовыми основаниями обработки персональных данных Оператором являются:</w:t>
      </w:r>
    </w:p>
    <w:p w14:paraId="2B17D68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Трудовой кодекс Российской Федерации от 30.12.2001 № 197-ФЗ, Гражданский кодекс Российской Федерации от 30.11.1994 № 151-ФЗ, Налоговый кодекс Российской Федерации от 31.07.1998 № 146-ФЗ;</w:t>
      </w:r>
    </w:p>
    <w:p w14:paraId="4C8EE4E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Федеральные законы:</w:t>
      </w:r>
    </w:p>
    <w:p w14:paraId="20F000D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 02.03.2007 № 25-ФЗ «О муниципальной службе Российской Федерации»;</w:t>
      </w:r>
    </w:p>
    <w:p w14:paraId="325CA47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 27.07.2006 № 149-ФЗ «Об информации, информационных технологиях и о защите информации»;</w:t>
      </w:r>
    </w:p>
    <w:p w14:paraId="271E9F8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 27.07.2006 № 152-ФЗ «О персональных данных»;</w:t>
      </w:r>
    </w:p>
    <w:p w14:paraId="5CDAFB9F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 01.04.1996 № 27-ФЗ «Об индивидуальном (персонифицированном) учете и системе обязательного пенсионного страхования»;</w:t>
      </w:r>
    </w:p>
    <w:p w14:paraId="57F3ED15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от 02.05.2006 № 59-ФЗ «О порядке рассмотрения обращений граждан Российской Федерации»;</w:t>
      </w:r>
    </w:p>
    <w:p w14:paraId="43DB352A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4B9373BC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положение об обработке персональных данных, осуществляемых без использования средств автоматизации, утвержденное постановлением Правительства Российской Федерации от 15.09.2008 № 687;</w:t>
      </w:r>
    </w:p>
    <w:p w14:paraId="72CBC737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приказ </w:t>
      </w:r>
      <w:proofErr w:type="spellStart"/>
      <w:r w:rsidRPr="008F20BE">
        <w:rPr>
          <w:rFonts w:ascii="Arial" w:hAnsi="Arial" w:cs="Arial"/>
          <w:color w:val="3B4256"/>
        </w:rPr>
        <w:t>Роскомнадзора</w:t>
      </w:r>
      <w:proofErr w:type="spellEnd"/>
      <w:r w:rsidRPr="008F20BE">
        <w:rPr>
          <w:rFonts w:ascii="Arial" w:hAnsi="Arial" w:cs="Arial"/>
          <w:color w:val="3B4256"/>
        </w:rPr>
        <w:t xml:space="preserve"> от 05.09.2013 № 996 «Об утверждении требований и методов по обезличиванию персональных данных»;</w:t>
      </w:r>
    </w:p>
    <w:p w14:paraId="0EA6739B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lastRenderedPageBreak/>
        <w:t>Закон Кировской области от 08.10.2007 № 171-ЗО «О муниципальной службе в Кировской области»;</w:t>
      </w:r>
    </w:p>
    <w:p w14:paraId="22ADC71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уставные документы Оператора;</w:t>
      </w:r>
    </w:p>
    <w:p w14:paraId="7FBAB52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договоры, заключаемые между Оператором и субъектом персональных данных;</w:t>
      </w:r>
    </w:p>
    <w:p w14:paraId="38C3D10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Оператора);</w:t>
      </w:r>
    </w:p>
    <w:p w14:paraId="4B363D1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согласия на обработку персональных данных, разрешенных для распространения.</w:t>
      </w:r>
    </w:p>
    <w:p w14:paraId="7AD1EBB3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8.2. Оператор обрабатывает персональные данные Пользователя только в случае их заполнения и (или) отправки Пользователем самостоятельно через специальные формы, расположенные на сайтах </w:t>
      </w:r>
      <w:hyperlink r:id="rId9" w:history="1">
        <w:r w:rsidRPr="007615C8">
          <w:rPr>
            <w:rStyle w:val="a4"/>
            <w:rFonts w:ascii="Arial" w:hAnsi="Arial" w:cs="Arial"/>
          </w:rPr>
          <w:t>https://shkalanskoe-r43.gosweb.gosuslugi.ru</w:t>
        </w:r>
      </w:hyperlink>
      <w:r w:rsidRPr="008F20BE">
        <w:rPr>
          <w:rFonts w:ascii="Arial" w:hAnsi="Arial" w:cs="Arial"/>
          <w:color w:val="3B4256"/>
        </w:rPr>
        <w:t> или направленные Оператору посредством электронной почты. Заполняя соответствующие формы и (или) отправляя свои персональные данные Оператору, Пользователь выражает свое согласие с данной Политикой.</w:t>
      </w:r>
    </w:p>
    <w:p w14:paraId="624C1E2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8.3. 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8F20BE">
        <w:rPr>
          <w:rFonts w:ascii="Arial" w:hAnsi="Arial" w:cs="Arial"/>
          <w:color w:val="3B4256"/>
        </w:rPr>
        <w:t>cookie</w:t>
      </w:r>
      <w:proofErr w:type="spellEnd"/>
      <w:r w:rsidRPr="008F20BE">
        <w:rPr>
          <w:rFonts w:ascii="Arial" w:hAnsi="Arial" w:cs="Arial"/>
          <w:color w:val="3B4256"/>
        </w:rPr>
        <w:t xml:space="preserve">» и использование технологии </w:t>
      </w:r>
      <w:proofErr w:type="spellStart"/>
      <w:r w:rsidRPr="008F20BE">
        <w:rPr>
          <w:rFonts w:ascii="Arial" w:hAnsi="Arial" w:cs="Arial"/>
          <w:color w:val="3B4256"/>
        </w:rPr>
        <w:t>JavaScript</w:t>
      </w:r>
      <w:proofErr w:type="spellEnd"/>
      <w:r w:rsidRPr="008F20BE">
        <w:rPr>
          <w:rFonts w:ascii="Arial" w:hAnsi="Arial" w:cs="Arial"/>
          <w:color w:val="3B4256"/>
        </w:rPr>
        <w:t>).</w:t>
      </w:r>
    </w:p>
    <w:p w14:paraId="1D2D75D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8.4. 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740E915E" w14:textId="77777777" w:rsidR="00854A38" w:rsidRPr="008F20BE" w:rsidRDefault="00854A38" w:rsidP="00854A3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Защита персональных данных</w:t>
      </w:r>
    </w:p>
    <w:p w14:paraId="6DEBC24D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9.1. Оператором установлен порядок организации и проведения работ по обеспечению безопасности персональных данных при их обработке как на бумажном носителе, так и в информационных системах персональных данных. Обеспечена защита прав и свобод субъекта персональных данных при обработке его персональных данных. Установлена ответственность должностных лиц Оператора, имеющих доступ к персональным данным, за невыполнение требований и норм, регулирующих обработку и защиту персональных данных.</w:t>
      </w:r>
    </w:p>
    <w:p w14:paraId="0889E742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9.2. Персональные данные предоставляются лично субъектом персональных данных. В случае возникновения необходимости получения персональных данных субъекта у третьей стороны он извещается об этом заблаговременно для получения его письменного согласия и уведомления о целях, предполагаемых источниках и </w:t>
      </w:r>
      <w:proofErr w:type="gramStart"/>
      <w:r w:rsidRPr="008F20BE">
        <w:rPr>
          <w:rFonts w:ascii="Arial" w:hAnsi="Arial" w:cs="Arial"/>
          <w:color w:val="3B4256"/>
        </w:rPr>
        <w:t>способах получения</w:t>
      </w:r>
      <w:proofErr w:type="gramEnd"/>
      <w:r w:rsidRPr="008F20BE">
        <w:rPr>
          <w:rFonts w:ascii="Arial" w:hAnsi="Arial" w:cs="Arial"/>
          <w:color w:val="3B4256"/>
        </w:rPr>
        <w:t xml:space="preserve"> принадлежащих ему персональных данных.</w:t>
      </w:r>
    </w:p>
    <w:p w14:paraId="2D797604" w14:textId="77777777" w:rsidR="00854A38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9.3. Сохраняется конфиденциальность персональных данных за исключением общедоступных.</w:t>
      </w:r>
    </w:p>
    <w:p w14:paraId="27B14348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</w:p>
    <w:p w14:paraId="566EF41A" w14:textId="77777777" w:rsidR="00854A38" w:rsidRPr="008F20BE" w:rsidRDefault="00854A38" w:rsidP="00854A3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b/>
          <w:bCs/>
          <w:color w:val="3B4256"/>
        </w:rPr>
        <w:t>Заключительные положения</w:t>
      </w:r>
    </w:p>
    <w:p w14:paraId="79976634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lastRenderedPageBreak/>
        <w:t>10.1. 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ED34B4">
        <w:t>yarpos09@mail.ru</w:t>
      </w:r>
      <w:r w:rsidRPr="008F20BE">
        <w:rPr>
          <w:rFonts w:ascii="Arial" w:hAnsi="Arial" w:cs="Arial"/>
          <w:color w:val="3B4256"/>
        </w:rPr>
        <w:t>.</w:t>
      </w:r>
    </w:p>
    <w:p w14:paraId="4038D426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>10.2. 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F2F8800" w14:textId="77777777" w:rsidR="00854A38" w:rsidRPr="008F20BE" w:rsidRDefault="00854A38" w:rsidP="00854A38">
      <w:pPr>
        <w:shd w:val="clear" w:color="auto" w:fill="FFFFFF"/>
        <w:spacing w:after="300"/>
        <w:jc w:val="both"/>
        <w:rPr>
          <w:rFonts w:ascii="Arial" w:hAnsi="Arial" w:cs="Arial"/>
          <w:color w:val="3B4256"/>
        </w:rPr>
      </w:pPr>
      <w:r w:rsidRPr="008F20BE">
        <w:rPr>
          <w:rFonts w:ascii="Arial" w:hAnsi="Arial" w:cs="Arial"/>
          <w:color w:val="3B4256"/>
        </w:rPr>
        <w:t xml:space="preserve">10.3. Настоящая Политика является актуальной и общедоступной и подлежит размещению на Интернет-сайте муниципального образования </w:t>
      </w:r>
      <w:proofErr w:type="spellStart"/>
      <w:r>
        <w:rPr>
          <w:rFonts w:ascii="Arial" w:hAnsi="Arial" w:cs="Arial"/>
          <w:color w:val="3B4256"/>
        </w:rPr>
        <w:t>Шкаланское</w:t>
      </w:r>
      <w:proofErr w:type="spellEnd"/>
      <w:r>
        <w:rPr>
          <w:rFonts w:ascii="Arial" w:hAnsi="Arial" w:cs="Arial"/>
          <w:color w:val="3B4256"/>
        </w:rPr>
        <w:t xml:space="preserve"> сельское поселение </w:t>
      </w:r>
      <w:proofErr w:type="spellStart"/>
      <w:r>
        <w:rPr>
          <w:rFonts w:ascii="Arial" w:hAnsi="Arial" w:cs="Arial"/>
          <w:color w:val="3B4256"/>
        </w:rPr>
        <w:t>Яранского</w:t>
      </w:r>
      <w:proofErr w:type="spellEnd"/>
      <w:r>
        <w:rPr>
          <w:rFonts w:ascii="Arial" w:hAnsi="Arial" w:cs="Arial"/>
          <w:color w:val="3B4256"/>
        </w:rPr>
        <w:t xml:space="preserve"> района Кировской области </w:t>
      </w:r>
      <w:r w:rsidRPr="008F20BE">
        <w:rPr>
          <w:rFonts w:ascii="Arial" w:hAnsi="Arial" w:cs="Arial"/>
          <w:color w:val="3B4256"/>
        </w:rPr>
        <w:t>в сети «Интернет» по адресам: </w:t>
      </w:r>
      <w:hyperlink r:id="rId10" w:history="1">
        <w:r w:rsidRPr="007615C8">
          <w:rPr>
            <w:rStyle w:val="a4"/>
            <w:rFonts w:ascii="Arial" w:hAnsi="Arial" w:cs="Arial"/>
          </w:rPr>
          <w:t>https://shkalanskoe-r43.gosweb.gosuslugi.ru</w:t>
        </w:r>
      </w:hyperlink>
      <w:r w:rsidRPr="008F20BE">
        <w:rPr>
          <w:rFonts w:ascii="Arial" w:hAnsi="Arial" w:cs="Arial"/>
          <w:color w:val="3B4256"/>
        </w:rPr>
        <w:t> .</w:t>
      </w:r>
    </w:p>
    <w:p w14:paraId="1F3A46D4" w14:textId="77777777" w:rsidR="00AF284D" w:rsidRPr="00AF284D" w:rsidRDefault="00AF284D" w:rsidP="00854A38">
      <w:pPr>
        <w:shd w:val="clear" w:color="auto" w:fill="FFFFFF"/>
        <w:spacing w:after="300"/>
        <w:jc w:val="center"/>
        <w:rPr>
          <w:sz w:val="28"/>
          <w:szCs w:val="28"/>
        </w:rPr>
      </w:pPr>
    </w:p>
    <w:sectPr w:rsidR="00AF284D" w:rsidRPr="00AF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2C6"/>
    <w:multiLevelType w:val="multilevel"/>
    <w:tmpl w:val="66D21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17884"/>
    <w:multiLevelType w:val="multilevel"/>
    <w:tmpl w:val="40927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D373A"/>
    <w:multiLevelType w:val="multilevel"/>
    <w:tmpl w:val="DB2E24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67564"/>
    <w:multiLevelType w:val="multilevel"/>
    <w:tmpl w:val="AA004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E7299"/>
    <w:multiLevelType w:val="multilevel"/>
    <w:tmpl w:val="38464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C5744"/>
    <w:multiLevelType w:val="multilevel"/>
    <w:tmpl w:val="1D4C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D5603"/>
    <w:multiLevelType w:val="multilevel"/>
    <w:tmpl w:val="F3A83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E3260"/>
    <w:multiLevelType w:val="multilevel"/>
    <w:tmpl w:val="B48A9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12BB9"/>
    <w:multiLevelType w:val="multilevel"/>
    <w:tmpl w:val="4880E1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85430"/>
    <w:multiLevelType w:val="multilevel"/>
    <w:tmpl w:val="D39C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0C"/>
    <w:rsid w:val="0021560C"/>
    <w:rsid w:val="002A0985"/>
    <w:rsid w:val="0049053C"/>
    <w:rsid w:val="00854A38"/>
    <w:rsid w:val="00AF284D"/>
    <w:rsid w:val="00D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3421"/>
  <w15:chartTrackingRefBased/>
  <w15:docId w15:val="{882D7E34-8374-4928-8A47-413FF43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4D"/>
    <w:pPr>
      <w:spacing w:before="100" w:beforeAutospacing="1" w:after="100" w:afterAutospacing="1"/>
    </w:pPr>
  </w:style>
  <w:style w:type="paragraph" w:customStyle="1" w:styleId="ConsPlusNormal">
    <w:name w:val="ConsPlusNormal"/>
    <w:rsid w:val="00AF2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2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85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alanskoe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alanskoe-r43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ichevskij-r43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ichevskij-r43.gosweb.gosuslugi.ru/" TargetMode="External"/><Relationship Id="rId10" Type="http://schemas.openxmlformats.org/officeDocument/2006/relationships/hyperlink" Target="https://shkalanskoe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ala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2025-03-25T10:21:00Z</dcterms:created>
  <dcterms:modified xsi:type="dcterms:W3CDTF">2025-03-25T10:21:00Z</dcterms:modified>
</cp:coreProperties>
</file>